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14312" w:type="dxa"/>
        <w:tblLook w:val="04A0" w:firstRow="1" w:lastRow="0" w:firstColumn="1" w:lastColumn="0" w:noHBand="0" w:noVBand="1"/>
      </w:tblPr>
      <w:tblGrid>
        <w:gridCol w:w="1109"/>
        <w:gridCol w:w="1841"/>
        <w:gridCol w:w="4109"/>
        <w:gridCol w:w="1700"/>
        <w:gridCol w:w="5553"/>
      </w:tblGrid>
      <w:tr w:rsidR="00AA2EA0" w:rsidRPr="00AA2EA0" w:rsidTr="00896E31">
        <w:tc>
          <w:tcPr>
            <w:tcW w:w="14312" w:type="dxa"/>
            <w:gridSpan w:val="5"/>
          </w:tcPr>
          <w:p w:rsidR="00AA2EA0" w:rsidRPr="00AA2EA0" w:rsidRDefault="00422A21" w:rsidP="00DB7AB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Uvádění prekurzorů výbušnin na trh a jejich používání</w:t>
            </w:r>
          </w:p>
        </w:tc>
      </w:tr>
      <w:tr w:rsidR="00AA2EA0" w:rsidRPr="00AA2EA0" w:rsidTr="00896E31">
        <w:tc>
          <w:tcPr>
            <w:tcW w:w="14312" w:type="dxa"/>
            <w:gridSpan w:val="5"/>
            <w:shd w:val="clear" w:color="auto" w:fill="FDE9D9" w:themeFill="accent6" w:themeFillTint="33"/>
          </w:tcPr>
          <w:p w:rsidR="00AA2EA0" w:rsidRPr="00AA2EA0" w:rsidRDefault="00047C52" w:rsidP="00A4284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 xml:space="preserve">2018 - </w:t>
            </w:r>
            <w:r w:rsidR="00AA2EA0" w:rsidRPr="00AA2EA0">
              <w:rPr>
                <w:rFonts w:ascii="Times New Roman" w:hAnsi="Times New Roman" w:cs="Times New Roman"/>
                <w:b/>
                <w:sz w:val="32"/>
              </w:rPr>
              <w:t>201</w:t>
            </w:r>
            <w:r w:rsidR="00020498">
              <w:rPr>
                <w:rFonts w:ascii="Times New Roman" w:hAnsi="Times New Roman" w:cs="Times New Roman"/>
                <w:b/>
                <w:sz w:val="32"/>
              </w:rPr>
              <w:t>9</w:t>
            </w:r>
          </w:p>
        </w:tc>
      </w:tr>
      <w:tr w:rsidR="00394B1B" w:rsidRPr="00AA2EA0" w:rsidTr="00896E31">
        <w:tc>
          <w:tcPr>
            <w:tcW w:w="1109" w:type="dxa"/>
            <w:vAlign w:val="center"/>
          </w:tcPr>
          <w:p w:rsidR="00394B1B" w:rsidRPr="00394B1B" w:rsidRDefault="00394B1B" w:rsidP="00394B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vAlign w:val="center"/>
          </w:tcPr>
          <w:p w:rsidR="00394B1B" w:rsidRDefault="00394B1B" w:rsidP="00394B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9" w:type="dxa"/>
          </w:tcPr>
          <w:p w:rsidR="00394B1B" w:rsidRPr="00422A21" w:rsidRDefault="00422A21" w:rsidP="00422A21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422A21">
              <w:rPr>
                <w:rFonts w:ascii="Times New Roman" w:hAnsi="Times New Roman" w:cs="Times New Roman"/>
                <w:bCs/>
              </w:rPr>
              <w:t>REGULATION</w:t>
            </w:r>
            <w:proofErr w:type="spellEnd"/>
            <w:r w:rsidRPr="00422A21">
              <w:rPr>
                <w:rFonts w:ascii="Times New Roman" w:hAnsi="Times New Roman" w:cs="Times New Roman"/>
                <w:bCs/>
              </w:rPr>
              <w:t xml:space="preserve"> (EU) 2019/1148 OF </w:t>
            </w:r>
            <w:proofErr w:type="spellStart"/>
            <w:r w:rsidRPr="00422A21">
              <w:rPr>
                <w:rFonts w:ascii="Times New Roman" w:hAnsi="Times New Roman" w:cs="Times New Roman"/>
                <w:bCs/>
              </w:rPr>
              <w:t>THE</w:t>
            </w:r>
            <w:proofErr w:type="spellEnd"/>
            <w:r w:rsidRPr="00422A21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22A21">
              <w:rPr>
                <w:rFonts w:ascii="Times New Roman" w:hAnsi="Times New Roman" w:cs="Times New Roman"/>
                <w:bCs/>
              </w:rPr>
              <w:t>EUROPEAN</w:t>
            </w:r>
            <w:proofErr w:type="spellEnd"/>
            <w:r w:rsidRPr="00422A21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22A21">
              <w:rPr>
                <w:rFonts w:ascii="Times New Roman" w:hAnsi="Times New Roman" w:cs="Times New Roman"/>
                <w:bCs/>
              </w:rPr>
              <w:t>PARLIAMENT</w:t>
            </w:r>
            <w:proofErr w:type="spellEnd"/>
            <w:r w:rsidRPr="00422A21">
              <w:rPr>
                <w:rFonts w:ascii="Times New Roman" w:hAnsi="Times New Roman" w:cs="Times New Roman"/>
                <w:bCs/>
              </w:rPr>
              <w:t xml:space="preserve"> AND OF </w:t>
            </w:r>
            <w:proofErr w:type="spellStart"/>
            <w:r w:rsidRPr="00422A21">
              <w:rPr>
                <w:rFonts w:ascii="Times New Roman" w:hAnsi="Times New Roman" w:cs="Times New Roman"/>
                <w:bCs/>
              </w:rPr>
              <w:t>THE</w:t>
            </w:r>
            <w:proofErr w:type="spellEnd"/>
            <w:r w:rsidRPr="00422A21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22A21">
              <w:rPr>
                <w:rFonts w:ascii="Times New Roman" w:hAnsi="Times New Roman" w:cs="Times New Roman"/>
                <w:bCs/>
              </w:rPr>
              <w:t>COUNCIL</w:t>
            </w:r>
            <w:proofErr w:type="spellEnd"/>
            <w:r w:rsidRPr="00422A21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22A21">
              <w:rPr>
                <w:rFonts w:ascii="Times New Roman" w:hAnsi="Times New Roman" w:cs="Times New Roman"/>
                <w:bCs/>
              </w:rPr>
              <w:t>of</w:t>
            </w:r>
            <w:proofErr w:type="spellEnd"/>
            <w:r w:rsidRPr="00422A21">
              <w:rPr>
                <w:rFonts w:ascii="Times New Roman" w:hAnsi="Times New Roman" w:cs="Times New Roman"/>
                <w:bCs/>
              </w:rPr>
              <w:t xml:space="preserve"> 20 June 2019 on </w:t>
            </w:r>
            <w:proofErr w:type="spellStart"/>
            <w:r w:rsidRPr="00422A21">
              <w:rPr>
                <w:rFonts w:ascii="Times New Roman" w:hAnsi="Times New Roman" w:cs="Times New Roman"/>
                <w:bCs/>
              </w:rPr>
              <w:t>the</w:t>
            </w:r>
            <w:proofErr w:type="spellEnd"/>
            <w:r w:rsidRPr="00422A21">
              <w:rPr>
                <w:rFonts w:ascii="Times New Roman" w:hAnsi="Times New Roman" w:cs="Times New Roman"/>
                <w:bCs/>
              </w:rPr>
              <w:t xml:space="preserve"> marketing and use </w:t>
            </w:r>
            <w:proofErr w:type="spellStart"/>
            <w:r w:rsidRPr="00422A21">
              <w:rPr>
                <w:rFonts w:ascii="Times New Roman" w:hAnsi="Times New Roman" w:cs="Times New Roman"/>
                <w:bCs/>
              </w:rPr>
              <w:t>of</w:t>
            </w:r>
            <w:proofErr w:type="spellEnd"/>
            <w:r w:rsidRPr="00422A21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22A21">
              <w:rPr>
                <w:rFonts w:ascii="Times New Roman" w:hAnsi="Times New Roman" w:cs="Times New Roman"/>
                <w:bCs/>
              </w:rPr>
              <w:t>explosives</w:t>
            </w:r>
            <w:proofErr w:type="spellEnd"/>
            <w:r w:rsidRPr="00422A21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22A21">
              <w:rPr>
                <w:rFonts w:ascii="Times New Roman" w:hAnsi="Times New Roman" w:cs="Times New Roman"/>
                <w:bCs/>
              </w:rPr>
              <w:t>precursors</w:t>
            </w:r>
            <w:proofErr w:type="spellEnd"/>
            <w:r w:rsidRPr="00422A21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422A21">
              <w:rPr>
                <w:rFonts w:ascii="Times New Roman" w:hAnsi="Times New Roman" w:cs="Times New Roman"/>
                <w:bCs/>
              </w:rPr>
              <w:t>amending</w:t>
            </w:r>
            <w:proofErr w:type="spellEnd"/>
            <w:r w:rsidRPr="00422A21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22A21">
              <w:rPr>
                <w:rFonts w:ascii="Times New Roman" w:hAnsi="Times New Roman" w:cs="Times New Roman"/>
                <w:bCs/>
              </w:rPr>
              <w:t>Regulation</w:t>
            </w:r>
            <w:proofErr w:type="spellEnd"/>
            <w:r w:rsidRPr="00422A21">
              <w:rPr>
                <w:rFonts w:ascii="Times New Roman" w:hAnsi="Times New Roman" w:cs="Times New Roman"/>
                <w:bCs/>
              </w:rPr>
              <w:t xml:space="preserve"> (</w:t>
            </w:r>
            <w:proofErr w:type="spellStart"/>
            <w:r w:rsidRPr="00422A21">
              <w:rPr>
                <w:rFonts w:ascii="Times New Roman" w:hAnsi="Times New Roman" w:cs="Times New Roman"/>
                <w:bCs/>
              </w:rPr>
              <w:t>EC</w:t>
            </w:r>
            <w:proofErr w:type="spellEnd"/>
            <w:r w:rsidRPr="00422A21">
              <w:rPr>
                <w:rFonts w:ascii="Times New Roman" w:hAnsi="Times New Roman" w:cs="Times New Roman"/>
                <w:bCs/>
              </w:rPr>
              <w:t xml:space="preserve">) No 1907/2006 and </w:t>
            </w:r>
            <w:proofErr w:type="spellStart"/>
            <w:r w:rsidRPr="00422A21">
              <w:rPr>
                <w:rFonts w:ascii="Times New Roman" w:hAnsi="Times New Roman" w:cs="Times New Roman"/>
                <w:bCs/>
              </w:rPr>
              <w:t>repealing</w:t>
            </w:r>
            <w:proofErr w:type="spellEnd"/>
            <w:r w:rsidRPr="00422A21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22A21">
              <w:rPr>
                <w:rFonts w:ascii="Times New Roman" w:hAnsi="Times New Roman" w:cs="Times New Roman"/>
                <w:bCs/>
              </w:rPr>
              <w:t>Regulation</w:t>
            </w:r>
            <w:proofErr w:type="spellEnd"/>
            <w:r w:rsidRPr="00422A21">
              <w:rPr>
                <w:rFonts w:ascii="Times New Roman" w:hAnsi="Times New Roman" w:cs="Times New Roman"/>
                <w:bCs/>
              </w:rPr>
              <w:t xml:space="preserve"> (EU) No 98/2013</w:t>
            </w:r>
          </w:p>
        </w:tc>
        <w:tc>
          <w:tcPr>
            <w:tcW w:w="1700" w:type="dxa"/>
          </w:tcPr>
          <w:p w:rsidR="00394B1B" w:rsidRDefault="00394B1B" w:rsidP="00394B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3" w:type="dxa"/>
          </w:tcPr>
          <w:p w:rsidR="00394B1B" w:rsidRPr="00D020E1" w:rsidRDefault="00422A21" w:rsidP="00140300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17.04</w:t>
            </w:r>
            <w:r w:rsidR="00047C52">
              <w:rPr>
                <w:rFonts w:ascii="Times New Roman" w:hAnsi="Times New Roman" w:cs="Times New Roman"/>
              </w:rPr>
              <w:t>.2018</w:t>
            </w:r>
            <w:proofErr w:type="gramEnd"/>
            <w:r w:rsidR="00047C52">
              <w:rPr>
                <w:rFonts w:ascii="Times New Roman" w:hAnsi="Times New Roman" w:cs="Times New Roman"/>
              </w:rPr>
              <w:t xml:space="preserve"> zveřejnila </w:t>
            </w:r>
            <w:proofErr w:type="spellStart"/>
            <w:r w:rsidR="00047C52">
              <w:rPr>
                <w:rFonts w:ascii="Times New Roman" w:hAnsi="Times New Roman" w:cs="Times New Roman"/>
              </w:rPr>
              <w:t>EK</w:t>
            </w:r>
            <w:proofErr w:type="spellEnd"/>
            <w:r w:rsidR="00047C52">
              <w:rPr>
                <w:rFonts w:ascii="Times New Roman" w:hAnsi="Times New Roman" w:cs="Times New Roman"/>
              </w:rPr>
              <w:t xml:space="preserve"> návrh nařízení. </w:t>
            </w:r>
          </w:p>
        </w:tc>
      </w:tr>
      <w:tr w:rsidR="00394B1B" w:rsidRPr="00AA2EA0" w:rsidTr="00896E31">
        <w:tc>
          <w:tcPr>
            <w:tcW w:w="1109" w:type="dxa"/>
            <w:vAlign w:val="center"/>
          </w:tcPr>
          <w:p w:rsidR="00394B1B" w:rsidRPr="00394B1B" w:rsidRDefault="00047C52" w:rsidP="00394B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 G7</w:t>
            </w:r>
          </w:p>
        </w:tc>
        <w:tc>
          <w:tcPr>
            <w:tcW w:w="1841" w:type="dxa"/>
            <w:vAlign w:val="center"/>
          </w:tcPr>
          <w:p w:rsidR="00394B1B" w:rsidRDefault="00047C52" w:rsidP="00394B1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47C52">
              <w:rPr>
                <w:rFonts w:ascii="Times New Roman" w:hAnsi="Times New Roman" w:cs="Times New Roman"/>
                <w:bCs/>
              </w:rPr>
              <w:t>21.11.</w:t>
            </w:r>
            <w:r>
              <w:rPr>
                <w:rFonts w:ascii="Times New Roman" w:hAnsi="Times New Roman" w:cs="Times New Roman"/>
                <w:bCs/>
              </w:rPr>
              <w:t>20</w:t>
            </w:r>
            <w:r w:rsidRPr="00047C52">
              <w:rPr>
                <w:rFonts w:ascii="Times New Roman" w:hAnsi="Times New Roman" w:cs="Times New Roman"/>
                <w:bCs/>
              </w:rPr>
              <w:t>18</w:t>
            </w:r>
            <w:proofErr w:type="gramEnd"/>
          </w:p>
        </w:tc>
        <w:tc>
          <w:tcPr>
            <w:tcW w:w="4109" w:type="dxa"/>
          </w:tcPr>
          <w:p w:rsidR="00394B1B" w:rsidRPr="00422A21" w:rsidRDefault="00140300" w:rsidP="00422A21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422A21">
              <w:rPr>
                <w:rFonts w:ascii="Times New Roman" w:hAnsi="Times New Roman" w:cs="Times New Roman"/>
                <w:bCs/>
              </w:rPr>
              <w:t>REGULATION</w:t>
            </w:r>
            <w:proofErr w:type="spellEnd"/>
            <w:r w:rsidRPr="00422A21">
              <w:rPr>
                <w:rFonts w:ascii="Times New Roman" w:hAnsi="Times New Roman" w:cs="Times New Roman"/>
                <w:bCs/>
              </w:rPr>
              <w:t xml:space="preserve"> (EU) 2019/1148 OF </w:t>
            </w:r>
            <w:proofErr w:type="spellStart"/>
            <w:r w:rsidRPr="00422A21">
              <w:rPr>
                <w:rFonts w:ascii="Times New Roman" w:hAnsi="Times New Roman" w:cs="Times New Roman"/>
                <w:bCs/>
              </w:rPr>
              <w:t>THE</w:t>
            </w:r>
            <w:proofErr w:type="spellEnd"/>
            <w:r w:rsidRPr="00422A21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22A21">
              <w:rPr>
                <w:rFonts w:ascii="Times New Roman" w:hAnsi="Times New Roman" w:cs="Times New Roman"/>
                <w:bCs/>
              </w:rPr>
              <w:t>EUROPEAN</w:t>
            </w:r>
            <w:proofErr w:type="spellEnd"/>
            <w:r w:rsidRPr="00422A21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22A21">
              <w:rPr>
                <w:rFonts w:ascii="Times New Roman" w:hAnsi="Times New Roman" w:cs="Times New Roman"/>
                <w:bCs/>
              </w:rPr>
              <w:t>PARLIAMENT</w:t>
            </w:r>
            <w:proofErr w:type="spellEnd"/>
            <w:r w:rsidRPr="00422A21">
              <w:rPr>
                <w:rFonts w:ascii="Times New Roman" w:hAnsi="Times New Roman" w:cs="Times New Roman"/>
                <w:bCs/>
              </w:rPr>
              <w:t xml:space="preserve"> AND OF </w:t>
            </w:r>
            <w:proofErr w:type="spellStart"/>
            <w:r w:rsidRPr="00422A21">
              <w:rPr>
                <w:rFonts w:ascii="Times New Roman" w:hAnsi="Times New Roman" w:cs="Times New Roman"/>
                <w:bCs/>
              </w:rPr>
              <w:t>THE</w:t>
            </w:r>
            <w:proofErr w:type="spellEnd"/>
            <w:r w:rsidRPr="00422A21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22A21">
              <w:rPr>
                <w:rFonts w:ascii="Times New Roman" w:hAnsi="Times New Roman" w:cs="Times New Roman"/>
                <w:bCs/>
              </w:rPr>
              <w:t>COUNCIL</w:t>
            </w:r>
            <w:proofErr w:type="spellEnd"/>
            <w:r w:rsidRPr="00422A21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22A21">
              <w:rPr>
                <w:rFonts w:ascii="Times New Roman" w:hAnsi="Times New Roman" w:cs="Times New Roman"/>
                <w:bCs/>
              </w:rPr>
              <w:t>of</w:t>
            </w:r>
            <w:proofErr w:type="spellEnd"/>
            <w:r w:rsidRPr="00422A21">
              <w:rPr>
                <w:rFonts w:ascii="Times New Roman" w:hAnsi="Times New Roman" w:cs="Times New Roman"/>
                <w:bCs/>
              </w:rPr>
              <w:t xml:space="preserve"> 20 June 2019 on </w:t>
            </w:r>
            <w:proofErr w:type="spellStart"/>
            <w:r w:rsidRPr="00422A21">
              <w:rPr>
                <w:rFonts w:ascii="Times New Roman" w:hAnsi="Times New Roman" w:cs="Times New Roman"/>
                <w:bCs/>
              </w:rPr>
              <w:t>the</w:t>
            </w:r>
            <w:proofErr w:type="spellEnd"/>
            <w:r w:rsidRPr="00422A21">
              <w:rPr>
                <w:rFonts w:ascii="Times New Roman" w:hAnsi="Times New Roman" w:cs="Times New Roman"/>
                <w:bCs/>
              </w:rPr>
              <w:t xml:space="preserve"> marketing and use </w:t>
            </w:r>
            <w:proofErr w:type="spellStart"/>
            <w:r w:rsidRPr="00422A21">
              <w:rPr>
                <w:rFonts w:ascii="Times New Roman" w:hAnsi="Times New Roman" w:cs="Times New Roman"/>
                <w:bCs/>
              </w:rPr>
              <w:t>of</w:t>
            </w:r>
            <w:proofErr w:type="spellEnd"/>
            <w:r w:rsidRPr="00422A21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22A21">
              <w:rPr>
                <w:rFonts w:ascii="Times New Roman" w:hAnsi="Times New Roman" w:cs="Times New Roman"/>
                <w:bCs/>
              </w:rPr>
              <w:t>explosives</w:t>
            </w:r>
            <w:proofErr w:type="spellEnd"/>
            <w:r w:rsidRPr="00422A21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22A21">
              <w:rPr>
                <w:rFonts w:ascii="Times New Roman" w:hAnsi="Times New Roman" w:cs="Times New Roman"/>
                <w:bCs/>
              </w:rPr>
              <w:t>precursors</w:t>
            </w:r>
            <w:proofErr w:type="spellEnd"/>
            <w:r w:rsidRPr="00422A21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422A21">
              <w:rPr>
                <w:rFonts w:ascii="Times New Roman" w:hAnsi="Times New Roman" w:cs="Times New Roman"/>
                <w:bCs/>
              </w:rPr>
              <w:t>amending</w:t>
            </w:r>
            <w:proofErr w:type="spellEnd"/>
            <w:r w:rsidRPr="00422A21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22A21">
              <w:rPr>
                <w:rFonts w:ascii="Times New Roman" w:hAnsi="Times New Roman" w:cs="Times New Roman"/>
                <w:bCs/>
              </w:rPr>
              <w:t>Regulation</w:t>
            </w:r>
            <w:proofErr w:type="spellEnd"/>
            <w:r w:rsidRPr="00422A21">
              <w:rPr>
                <w:rFonts w:ascii="Times New Roman" w:hAnsi="Times New Roman" w:cs="Times New Roman"/>
                <w:bCs/>
              </w:rPr>
              <w:t xml:space="preserve"> (</w:t>
            </w:r>
            <w:proofErr w:type="spellStart"/>
            <w:r w:rsidRPr="00422A21">
              <w:rPr>
                <w:rFonts w:ascii="Times New Roman" w:hAnsi="Times New Roman" w:cs="Times New Roman"/>
                <w:bCs/>
              </w:rPr>
              <w:t>EC</w:t>
            </w:r>
            <w:proofErr w:type="spellEnd"/>
            <w:r w:rsidRPr="00422A21">
              <w:rPr>
                <w:rFonts w:ascii="Times New Roman" w:hAnsi="Times New Roman" w:cs="Times New Roman"/>
                <w:bCs/>
              </w:rPr>
              <w:t xml:space="preserve">) No 1907/2006 and </w:t>
            </w:r>
            <w:proofErr w:type="spellStart"/>
            <w:r w:rsidRPr="00422A21">
              <w:rPr>
                <w:rFonts w:ascii="Times New Roman" w:hAnsi="Times New Roman" w:cs="Times New Roman"/>
                <w:bCs/>
              </w:rPr>
              <w:t>repealing</w:t>
            </w:r>
            <w:proofErr w:type="spellEnd"/>
            <w:r w:rsidRPr="00422A21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22A21">
              <w:rPr>
                <w:rFonts w:ascii="Times New Roman" w:hAnsi="Times New Roman" w:cs="Times New Roman"/>
                <w:bCs/>
              </w:rPr>
              <w:t>Regulation</w:t>
            </w:r>
            <w:proofErr w:type="spellEnd"/>
            <w:r w:rsidRPr="00422A21">
              <w:rPr>
                <w:rFonts w:ascii="Times New Roman" w:hAnsi="Times New Roman" w:cs="Times New Roman"/>
                <w:bCs/>
              </w:rPr>
              <w:t xml:space="preserve"> (EU) No 98/2013</w:t>
            </w:r>
          </w:p>
        </w:tc>
        <w:tc>
          <w:tcPr>
            <w:tcW w:w="1700" w:type="dxa"/>
          </w:tcPr>
          <w:p w:rsidR="00394B1B" w:rsidRDefault="00394B1B" w:rsidP="00394B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3" w:type="dxa"/>
          </w:tcPr>
          <w:p w:rsidR="00140300" w:rsidRPr="00140300" w:rsidRDefault="00140300" w:rsidP="0014030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140300">
              <w:rPr>
                <w:rFonts w:ascii="Times New Roman" w:hAnsi="Times New Roman" w:cs="Times New Roman"/>
                <w:bCs/>
              </w:rPr>
              <w:t xml:space="preserve">Cílem tohoto nařízení je stanovit harmonizovaná pravidla o zpřístupňování, dovozu, držení a použití látek, které by mohly být zneužity k nedovolené výrobě výbušnin, a to s cílem omezit jejich dostupnost pro širokou veřejnost. Oproti stávajícímu nařízení č. 98/2013 rozšiřuje seznam látek nebo směsí, které mají podléhat omezením, a navrhuje zavedení řady dalších změn. </w:t>
            </w:r>
          </w:p>
          <w:p w:rsidR="00140300" w:rsidRPr="00140300" w:rsidRDefault="00140300" w:rsidP="0014030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140300">
              <w:rPr>
                <w:rFonts w:ascii="Times New Roman" w:hAnsi="Times New Roman" w:cs="Times New Roman"/>
                <w:bCs/>
              </w:rPr>
              <w:t>ČR podporuje opatření směřující k předcházení neoprávněné výroby výbušnin, zvláště odstraňuje-li nedostatky dosavadního nařízení EU č. 98/2013. K některým ustanovením má ČR výhrady (zejm. závazné podmínky pro školení hospodářských subjektů, vstup v platnost a s tím související příliš krátká lhůta pro implementaci, definice prekurzoru výbušnin podléhajícímu omezení, vydávání licencí, zrušení povinnosti uchovávat záznamy o prodeji).</w:t>
            </w:r>
          </w:p>
          <w:p w:rsidR="00140300" w:rsidRDefault="00140300" w:rsidP="00140300">
            <w:pPr>
              <w:jc w:val="both"/>
              <w:rPr>
                <w:rFonts w:ascii="Times New Roman" w:hAnsi="Times New Roman" w:cs="Times New Roman"/>
                <w:bCs/>
              </w:rPr>
            </w:pPr>
            <w:proofErr w:type="gramStart"/>
            <w:r w:rsidRPr="00047C52">
              <w:rPr>
                <w:rFonts w:ascii="Times New Roman" w:hAnsi="Times New Roman" w:cs="Times New Roman"/>
                <w:bCs/>
              </w:rPr>
              <w:t>21.11.</w:t>
            </w:r>
            <w:r>
              <w:rPr>
                <w:rFonts w:ascii="Times New Roman" w:hAnsi="Times New Roman" w:cs="Times New Roman"/>
                <w:bCs/>
              </w:rPr>
              <w:t>20</w:t>
            </w:r>
            <w:r w:rsidRPr="00047C52">
              <w:rPr>
                <w:rFonts w:ascii="Times New Roman" w:hAnsi="Times New Roman" w:cs="Times New Roman"/>
                <w:bCs/>
              </w:rPr>
              <w:t>18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b</w:t>
            </w:r>
            <w:r w:rsidRPr="00047C52">
              <w:rPr>
                <w:rFonts w:ascii="Times New Roman" w:hAnsi="Times New Roman" w:cs="Times New Roman"/>
                <w:bCs/>
              </w:rPr>
              <w:t>ylo ukončeno projednávání návrhu v PS.</w:t>
            </w:r>
          </w:p>
          <w:p w:rsidR="00140300" w:rsidRPr="00BE2927" w:rsidRDefault="00140300" w:rsidP="00394B1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40300" w:rsidRPr="00AA2EA0" w:rsidTr="00896E31">
        <w:tc>
          <w:tcPr>
            <w:tcW w:w="1109" w:type="dxa"/>
            <w:vAlign w:val="center"/>
          </w:tcPr>
          <w:p w:rsidR="00140300" w:rsidRDefault="00140300" w:rsidP="00394B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CRP</w:t>
            </w:r>
            <w:proofErr w:type="spellEnd"/>
          </w:p>
        </w:tc>
        <w:tc>
          <w:tcPr>
            <w:tcW w:w="1841" w:type="dxa"/>
            <w:vAlign w:val="center"/>
          </w:tcPr>
          <w:p w:rsidR="00140300" w:rsidRDefault="00140300" w:rsidP="00394B1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40300">
              <w:rPr>
                <w:rFonts w:ascii="Times New Roman" w:hAnsi="Times New Roman" w:cs="Times New Roman"/>
                <w:bCs/>
              </w:rPr>
              <w:t>12.12.</w:t>
            </w:r>
            <w:r>
              <w:rPr>
                <w:rFonts w:ascii="Times New Roman" w:hAnsi="Times New Roman" w:cs="Times New Roman"/>
                <w:bCs/>
              </w:rPr>
              <w:t>20</w:t>
            </w:r>
            <w:r w:rsidRPr="00140300">
              <w:rPr>
                <w:rFonts w:ascii="Times New Roman" w:hAnsi="Times New Roman" w:cs="Times New Roman"/>
                <w:bCs/>
              </w:rPr>
              <w:t>18</w:t>
            </w:r>
            <w:proofErr w:type="gramEnd"/>
          </w:p>
        </w:tc>
        <w:tc>
          <w:tcPr>
            <w:tcW w:w="4109" w:type="dxa"/>
          </w:tcPr>
          <w:p w:rsidR="00140300" w:rsidRPr="00422A21" w:rsidRDefault="00DD1F72" w:rsidP="00422A21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422A21">
              <w:rPr>
                <w:rFonts w:ascii="Times New Roman" w:hAnsi="Times New Roman" w:cs="Times New Roman"/>
                <w:bCs/>
              </w:rPr>
              <w:t>REGULATION</w:t>
            </w:r>
            <w:proofErr w:type="spellEnd"/>
            <w:r w:rsidRPr="00422A21">
              <w:rPr>
                <w:rFonts w:ascii="Times New Roman" w:hAnsi="Times New Roman" w:cs="Times New Roman"/>
                <w:bCs/>
              </w:rPr>
              <w:t xml:space="preserve"> (EU) 2019/1148 OF </w:t>
            </w:r>
            <w:proofErr w:type="spellStart"/>
            <w:r w:rsidRPr="00422A21">
              <w:rPr>
                <w:rFonts w:ascii="Times New Roman" w:hAnsi="Times New Roman" w:cs="Times New Roman"/>
                <w:bCs/>
              </w:rPr>
              <w:t>THE</w:t>
            </w:r>
            <w:proofErr w:type="spellEnd"/>
            <w:r w:rsidRPr="00422A21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22A21">
              <w:rPr>
                <w:rFonts w:ascii="Times New Roman" w:hAnsi="Times New Roman" w:cs="Times New Roman"/>
                <w:bCs/>
              </w:rPr>
              <w:t>EUROPEAN</w:t>
            </w:r>
            <w:proofErr w:type="spellEnd"/>
            <w:r w:rsidRPr="00422A21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22A21">
              <w:rPr>
                <w:rFonts w:ascii="Times New Roman" w:hAnsi="Times New Roman" w:cs="Times New Roman"/>
                <w:bCs/>
              </w:rPr>
              <w:t>PARLIAMENT</w:t>
            </w:r>
            <w:proofErr w:type="spellEnd"/>
            <w:r w:rsidRPr="00422A21">
              <w:rPr>
                <w:rFonts w:ascii="Times New Roman" w:hAnsi="Times New Roman" w:cs="Times New Roman"/>
                <w:bCs/>
              </w:rPr>
              <w:t xml:space="preserve"> AND OF </w:t>
            </w:r>
            <w:proofErr w:type="spellStart"/>
            <w:r w:rsidRPr="00422A21">
              <w:rPr>
                <w:rFonts w:ascii="Times New Roman" w:hAnsi="Times New Roman" w:cs="Times New Roman"/>
                <w:bCs/>
              </w:rPr>
              <w:t>THE</w:t>
            </w:r>
            <w:proofErr w:type="spellEnd"/>
            <w:r w:rsidRPr="00422A21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22A21">
              <w:rPr>
                <w:rFonts w:ascii="Times New Roman" w:hAnsi="Times New Roman" w:cs="Times New Roman"/>
                <w:bCs/>
              </w:rPr>
              <w:t>COUNCIL</w:t>
            </w:r>
            <w:proofErr w:type="spellEnd"/>
            <w:r w:rsidRPr="00422A21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22A21">
              <w:rPr>
                <w:rFonts w:ascii="Times New Roman" w:hAnsi="Times New Roman" w:cs="Times New Roman"/>
                <w:bCs/>
              </w:rPr>
              <w:t>of</w:t>
            </w:r>
            <w:proofErr w:type="spellEnd"/>
            <w:r w:rsidRPr="00422A21">
              <w:rPr>
                <w:rFonts w:ascii="Times New Roman" w:hAnsi="Times New Roman" w:cs="Times New Roman"/>
                <w:bCs/>
              </w:rPr>
              <w:t xml:space="preserve"> 20 June 2019 on </w:t>
            </w:r>
            <w:proofErr w:type="spellStart"/>
            <w:r w:rsidRPr="00422A21">
              <w:rPr>
                <w:rFonts w:ascii="Times New Roman" w:hAnsi="Times New Roman" w:cs="Times New Roman"/>
                <w:bCs/>
              </w:rPr>
              <w:t>the</w:t>
            </w:r>
            <w:proofErr w:type="spellEnd"/>
            <w:r w:rsidRPr="00422A21">
              <w:rPr>
                <w:rFonts w:ascii="Times New Roman" w:hAnsi="Times New Roman" w:cs="Times New Roman"/>
                <w:bCs/>
              </w:rPr>
              <w:t xml:space="preserve"> marketing and use </w:t>
            </w:r>
            <w:proofErr w:type="spellStart"/>
            <w:r w:rsidRPr="00422A21">
              <w:rPr>
                <w:rFonts w:ascii="Times New Roman" w:hAnsi="Times New Roman" w:cs="Times New Roman"/>
                <w:bCs/>
              </w:rPr>
              <w:t>of</w:t>
            </w:r>
            <w:proofErr w:type="spellEnd"/>
            <w:r w:rsidRPr="00422A21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22A21">
              <w:rPr>
                <w:rFonts w:ascii="Times New Roman" w:hAnsi="Times New Roman" w:cs="Times New Roman"/>
                <w:bCs/>
              </w:rPr>
              <w:t>explosives</w:t>
            </w:r>
            <w:proofErr w:type="spellEnd"/>
            <w:r w:rsidRPr="00422A21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22A21">
              <w:rPr>
                <w:rFonts w:ascii="Times New Roman" w:hAnsi="Times New Roman" w:cs="Times New Roman"/>
                <w:bCs/>
              </w:rPr>
              <w:t>precursors</w:t>
            </w:r>
            <w:proofErr w:type="spellEnd"/>
            <w:r w:rsidRPr="00422A21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422A21">
              <w:rPr>
                <w:rFonts w:ascii="Times New Roman" w:hAnsi="Times New Roman" w:cs="Times New Roman"/>
                <w:bCs/>
              </w:rPr>
              <w:lastRenderedPageBreak/>
              <w:t>amending</w:t>
            </w:r>
            <w:proofErr w:type="spellEnd"/>
            <w:r w:rsidRPr="00422A21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22A21">
              <w:rPr>
                <w:rFonts w:ascii="Times New Roman" w:hAnsi="Times New Roman" w:cs="Times New Roman"/>
                <w:bCs/>
              </w:rPr>
              <w:t>Regulation</w:t>
            </w:r>
            <w:proofErr w:type="spellEnd"/>
            <w:r w:rsidRPr="00422A21">
              <w:rPr>
                <w:rFonts w:ascii="Times New Roman" w:hAnsi="Times New Roman" w:cs="Times New Roman"/>
                <w:bCs/>
              </w:rPr>
              <w:t xml:space="preserve"> (</w:t>
            </w:r>
            <w:proofErr w:type="spellStart"/>
            <w:r w:rsidRPr="00422A21">
              <w:rPr>
                <w:rFonts w:ascii="Times New Roman" w:hAnsi="Times New Roman" w:cs="Times New Roman"/>
                <w:bCs/>
              </w:rPr>
              <w:t>EC</w:t>
            </w:r>
            <w:proofErr w:type="spellEnd"/>
            <w:r w:rsidRPr="00422A21">
              <w:rPr>
                <w:rFonts w:ascii="Times New Roman" w:hAnsi="Times New Roman" w:cs="Times New Roman"/>
                <w:bCs/>
              </w:rPr>
              <w:t xml:space="preserve">) No 1907/2006 and </w:t>
            </w:r>
            <w:proofErr w:type="spellStart"/>
            <w:r w:rsidRPr="00422A21">
              <w:rPr>
                <w:rFonts w:ascii="Times New Roman" w:hAnsi="Times New Roman" w:cs="Times New Roman"/>
                <w:bCs/>
              </w:rPr>
              <w:t>repealing</w:t>
            </w:r>
            <w:proofErr w:type="spellEnd"/>
            <w:r w:rsidRPr="00422A21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22A21">
              <w:rPr>
                <w:rFonts w:ascii="Times New Roman" w:hAnsi="Times New Roman" w:cs="Times New Roman"/>
                <w:bCs/>
              </w:rPr>
              <w:t>Regulation</w:t>
            </w:r>
            <w:proofErr w:type="spellEnd"/>
            <w:r w:rsidRPr="00422A21">
              <w:rPr>
                <w:rFonts w:ascii="Times New Roman" w:hAnsi="Times New Roman" w:cs="Times New Roman"/>
                <w:bCs/>
              </w:rPr>
              <w:t xml:space="preserve"> (EU) No 98/2013</w:t>
            </w:r>
          </w:p>
        </w:tc>
        <w:tc>
          <w:tcPr>
            <w:tcW w:w="1700" w:type="dxa"/>
          </w:tcPr>
          <w:p w:rsidR="00140300" w:rsidRPr="003C7DA8" w:rsidRDefault="00140300" w:rsidP="00394B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3" w:type="dxa"/>
          </w:tcPr>
          <w:p w:rsidR="00140300" w:rsidRPr="00DD1F72" w:rsidRDefault="00140300" w:rsidP="0014030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N</w:t>
            </w:r>
            <w:r w:rsidRPr="00140300">
              <w:rPr>
                <w:rFonts w:ascii="Times New Roman" w:hAnsi="Times New Roman" w:cs="Times New Roman"/>
                <w:bCs/>
              </w:rPr>
              <w:t xml:space="preserve">ávrh </w:t>
            </w:r>
            <w:r>
              <w:rPr>
                <w:rFonts w:ascii="Times New Roman" w:hAnsi="Times New Roman" w:cs="Times New Roman"/>
                <w:bCs/>
              </w:rPr>
              <w:t xml:space="preserve">byl </w:t>
            </w:r>
            <w:r w:rsidRPr="00140300">
              <w:rPr>
                <w:rFonts w:ascii="Times New Roman" w:hAnsi="Times New Roman" w:cs="Times New Roman"/>
                <w:bCs/>
              </w:rPr>
              <w:t xml:space="preserve">projednán na </w:t>
            </w:r>
            <w:proofErr w:type="spellStart"/>
            <w:r w:rsidRPr="00140300">
              <w:rPr>
                <w:rFonts w:ascii="Times New Roman" w:hAnsi="Times New Roman" w:cs="Times New Roman"/>
                <w:bCs/>
              </w:rPr>
              <w:t>CRP</w:t>
            </w:r>
            <w:proofErr w:type="spellEnd"/>
            <w:r w:rsidRPr="00140300">
              <w:rPr>
                <w:rFonts w:ascii="Times New Roman" w:hAnsi="Times New Roman" w:cs="Times New Roman"/>
                <w:bCs/>
              </w:rPr>
              <w:t xml:space="preserve">, </w:t>
            </w:r>
            <w:r w:rsidRPr="00DD1F72">
              <w:rPr>
                <w:rFonts w:ascii="Times New Roman" w:hAnsi="Times New Roman" w:cs="Times New Roman"/>
                <w:bCs/>
              </w:rPr>
              <w:t xml:space="preserve">kde byl schválen mandát pro zahájení jednání s EP na základě kompromisního návrhu ze dne </w:t>
            </w:r>
            <w:proofErr w:type="gramStart"/>
            <w:r w:rsidRPr="00DD1F72">
              <w:rPr>
                <w:rFonts w:ascii="Times New Roman" w:hAnsi="Times New Roman" w:cs="Times New Roman"/>
                <w:bCs/>
              </w:rPr>
              <w:t>30.11.</w:t>
            </w:r>
            <w:r w:rsidR="00DD1F72">
              <w:rPr>
                <w:rFonts w:ascii="Times New Roman" w:hAnsi="Times New Roman" w:cs="Times New Roman"/>
                <w:bCs/>
              </w:rPr>
              <w:t>20</w:t>
            </w:r>
            <w:r w:rsidRPr="00DD1F72">
              <w:rPr>
                <w:rFonts w:ascii="Times New Roman" w:hAnsi="Times New Roman" w:cs="Times New Roman"/>
                <w:bCs/>
              </w:rPr>
              <w:t>18</w:t>
            </w:r>
            <w:proofErr w:type="gramEnd"/>
            <w:r w:rsidRPr="00DD1F72">
              <w:rPr>
                <w:rFonts w:ascii="Times New Roman" w:hAnsi="Times New Roman" w:cs="Times New Roman"/>
                <w:bCs/>
              </w:rPr>
              <w:t xml:space="preserve">. </w:t>
            </w:r>
          </w:p>
          <w:p w:rsidR="00140300" w:rsidRDefault="00140300" w:rsidP="00BE292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D1F72" w:rsidRPr="00AA2EA0" w:rsidTr="00896E31">
        <w:tc>
          <w:tcPr>
            <w:tcW w:w="1109" w:type="dxa"/>
            <w:vAlign w:val="center"/>
          </w:tcPr>
          <w:p w:rsidR="00DD1F72" w:rsidRDefault="00DD1F72" w:rsidP="00394B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CRP</w:t>
            </w:r>
            <w:proofErr w:type="spellEnd"/>
          </w:p>
        </w:tc>
        <w:tc>
          <w:tcPr>
            <w:tcW w:w="1841" w:type="dxa"/>
            <w:vAlign w:val="center"/>
          </w:tcPr>
          <w:p w:rsidR="00DD1F72" w:rsidRDefault="00DD1F72" w:rsidP="00394B1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14.02.2019</w:t>
            </w:r>
            <w:proofErr w:type="gramEnd"/>
          </w:p>
        </w:tc>
        <w:tc>
          <w:tcPr>
            <w:tcW w:w="4109" w:type="dxa"/>
          </w:tcPr>
          <w:p w:rsidR="00DD1F72" w:rsidRPr="00422A21" w:rsidRDefault="00DD1F72" w:rsidP="00422A21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422A21">
              <w:rPr>
                <w:rFonts w:ascii="Times New Roman" w:hAnsi="Times New Roman" w:cs="Times New Roman"/>
                <w:bCs/>
              </w:rPr>
              <w:t>REGULATION</w:t>
            </w:r>
            <w:proofErr w:type="spellEnd"/>
            <w:r w:rsidRPr="00422A21">
              <w:rPr>
                <w:rFonts w:ascii="Times New Roman" w:hAnsi="Times New Roman" w:cs="Times New Roman"/>
                <w:bCs/>
              </w:rPr>
              <w:t xml:space="preserve"> (EU) 2019/1148 OF </w:t>
            </w:r>
            <w:proofErr w:type="spellStart"/>
            <w:r w:rsidRPr="00422A21">
              <w:rPr>
                <w:rFonts w:ascii="Times New Roman" w:hAnsi="Times New Roman" w:cs="Times New Roman"/>
                <w:bCs/>
              </w:rPr>
              <w:t>THE</w:t>
            </w:r>
            <w:proofErr w:type="spellEnd"/>
            <w:r w:rsidRPr="00422A21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22A21">
              <w:rPr>
                <w:rFonts w:ascii="Times New Roman" w:hAnsi="Times New Roman" w:cs="Times New Roman"/>
                <w:bCs/>
              </w:rPr>
              <w:t>EUROPEAN</w:t>
            </w:r>
            <w:proofErr w:type="spellEnd"/>
            <w:r w:rsidRPr="00422A21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22A21">
              <w:rPr>
                <w:rFonts w:ascii="Times New Roman" w:hAnsi="Times New Roman" w:cs="Times New Roman"/>
                <w:bCs/>
              </w:rPr>
              <w:t>PARLIAMENT</w:t>
            </w:r>
            <w:proofErr w:type="spellEnd"/>
            <w:r w:rsidRPr="00422A21">
              <w:rPr>
                <w:rFonts w:ascii="Times New Roman" w:hAnsi="Times New Roman" w:cs="Times New Roman"/>
                <w:bCs/>
              </w:rPr>
              <w:t xml:space="preserve"> AND OF </w:t>
            </w:r>
            <w:proofErr w:type="spellStart"/>
            <w:r w:rsidRPr="00422A21">
              <w:rPr>
                <w:rFonts w:ascii="Times New Roman" w:hAnsi="Times New Roman" w:cs="Times New Roman"/>
                <w:bCs/>
              </w:rPr>
              <w:t>THE</w:t>
            </w:r>
            <w:proofErr w:type="spellEnd"/>
            <w:r w:rsidRPr="00422A21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22A21">
              <w:rPr>
                <w:rFonts w:ascii="Times New Roman" w:hAnsi="Times New Roman" w:cs="Times New Roman"/>
                <w:bCs/>
              </w:rPr>
              <w:t>COUNCIL</w:t>
            </w:r>
            <w:proofErr w:type="spellEnd"/>
            <w:r w:rsidRPr="00422A21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22A21">
              <w:rPr>
                <w:rFonts w:ascii="Times New Roman" w:hAnsi="Times New Roman" w:cs="Times New Roman"/>
                <w:bCs/>
              </w:rPr>
              <w:t>of</w:t>
            </w:r>
            <w:proofErr w:type="spellEnd"/>
            <w:r w:rsidRPr="00422A21">
              <w:rPr>
                <w:rFonts w:ascii="Times New Roman" w:hAnsi="Times New Roman" w:cs="Times New Roman"/>
                <w:bCs/>
              </w:rPr>
              <w:t xml:space="preserve"> 20 June 2019 on </w:t>
            </w:r>
            <w:proofErr w:type="spellStart"/>
            <w:r w:rsidRPr="00422A21">
              <w:rPr>
                <w:rFonts w:ascii="Times New Roman" w:hAnsi="Times New Roman" w:cs="Times New Roman"/>
                <w:bCs/>
              </w:rPr>
              <w:t>the</w:t>
            </w:r>
            <w:proofErr w:type="spellEnd"/>
            <w:r w:rsidRPr="00422A21">
              <w:rPr>
                <w:rFonts w:ascii="Times New Roman" w:hAnsi="Times New Roman" w:cs="Times New Roman"/>
                <w:bCs/>
              </w:rPr>
              <w:t xml:space="preserve"> marketing and use </w:t>
            </w:r>
            <w:proofErr w:type="spellStart"/>
            <w:r w:rsidRPr="00422A21">
              <w:rPr>
                <w:rFonts w:ascii="Times New Roman" w:hAnsi="Times New Roman" w:cs="Times New Roman"/>
                <w:bCs/>
              </w:rPr>
              <w:t>of</w:t>
            </w:r>
            <w:proofErr w:type="spellEnd"/>
            <w:r w:rsidRPr="00422A21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22A21">
              <w:rPr>
                <w:rFonts w:ascii="Times New Roman" w:hAnsi="Times New Roman" w:cs="Times New Roman"/>
                <w:bCs/>
              </w:rPr>
              <w:t>explosives</w:t>
            </w:r>
            <w:proofErr w:type="spellEnd"/>
            <w:r w:rsidRPr="00422A21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22A21">
              <w:rPr>
                <w:rFonts w:ascii="Times New Roman" w:hAnsi="Times New Roman" w:cs="Times New Roman"/>
                <w:bCs/>
              </w:rPr>
              <w:t>precursors</w:t>
            </w:r>
            <w:proofErr w:type="spellEnd"/>
            <w:r w:rsidRPr="00422A21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422A21">
              <w:rPr>
                <w:rFonts w:ascii="Times New Roman" w:hAnsi="Times New Roman" w:cs="Times New Roman"/>
                <w:bCs/>
              </w:rPr>
              <w:t>amending</w:t>
            </w:r>
            <w:proofErr w:type="spellEnd"/>
            <w:r w:rsidRPr="00422A21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22A21">
              <w:rPr>
                <w:rFonts w:ascii="Times New Roman" w:hAnsi="Times New Roman" w:cs="Times New Roman"/>
                <w:bCs/>
              </w:rPr>
              <w:t>Regulation</w:t>
            </w:r>
            <w:proofErr w:type="spellEnd"/>
            <w:r w:rsidRPr="00422A21">
              <w:rPr>
                <w:rFonts w:ascii="Times New Roman" w:hAnsi="Times New Roman" w:cs="Times New Roman"/>
                <w:bCs/>
              </w:rPr>
              <w:t xml:space="preserve"> (</w:t>
            </w:r>
            <w:proofErr w:type="spellStart"/>
            <w:r w:rsidRPr="00422A21">
              <w:rPr>
                <w:rFonts w:ascii="Times New Roman" w:hAnsi="Times New Roman" w:cs="Times New Roman"/>
                <w:bCs/>
              </w:rPr>
              <w:t>EC</w:t>
            </w:r>
            <w:proofErr w:type="spellEnd"/>
            <w:r w:rsidRPr="00422A21">
              <w:rPr>
                <w:rFonts w:ascii="Times New Roman" w:hAnsi="Times New Roman" w:cs="Times New Roman"/>
                <w:bCs/>
              </w:rPr>
              <w:t xml:space="preserve">) No 1907/2006 and </w:t>
            </w:r>
            <w:proofErr w:type="spellStart"/>
            <w:r w:rsidRPr="00422A21">
              <w:rPr>
                <w:rFonts w:ascii="Times New Roman" w:hAnsi="Times New Roman" w:cs="Times New Roman"/>
                <w:bCs/>
              </w:rPr>
              <w:t>repealing</w:t>
            </w:r>
            <w:proofErr w:type="spellEnd"/>
            <w:r w:rsidRPr="00422A21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22A21">
              <w:rPr>
                <w:rFonts w:ascii="Times New Roman" w:hAnsi="Times New Roman" w:cs="Times New Roman"/>
                <w:bCs/>
              </w:rPr>
              <w:t>Regulation</w:t>
            </w:r>
            <w:proofErr w:type="spellEnd"/>
            <w:r w:rsidRPr="00422A21">
              <w:rPr>
                <w:rFonts w:ascii="Times New Roman" w:hAnsi="Times New Roman" w:cs="Times New Roman"/>
                <w:bCs/>
              </w:rPr>
              <w:t xml:space="preserve"> (EU) No 98/2013</w:t>
            </w:r>
          </w:p>
        </w:tc>
        <w:tc>
          <w:tcPr>
            <w:tcW w:w="1700" w:type="dxa"/>
          </w:tcPr>
          <w:p w:rsidR="00DD1F72" w:rsidRPr="003C7DA8" w:rsidRDefault="00DD1F72" w:rsidP="00394B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3" w:type="dxa"/>
          </w:tcPr>
          <w:p w:rsidR="00DD1F72" w:rsidRPr="00DD1F72" w:rsidRDefault="00DD1F72" w:rsidP="00DD1F7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Cs/>
              </w:rPr>
            </w:pPr>
            <w:bookmarkStart w:id="0" w:name="_GoBack"/>
            <w:bookmarkEnd w:id="0"/>
            <w:r w:rsidRPr="00DD1F72">
              <w:rPr>
                <w:rFonts w:ascii="Times New Roman" w:hAnsi="Times New Roman" w:cs="Times New Roman"/>
                <w:bCs/>
              </w:rPr>
              <w:t xml:space="preserve">CRP schválil finální kompromisní text. Dle RO PRES je kompromis velmi dobrým výsledkem pro Radu, kdy došlo k ústupkům vůči EP pouze ohledně výjimky z odpovědnosti za nezachycení podezřelé transakce pro online tržiště a zkrácení lhůty pro ukládání dat o transakcích. </w:t>
            </w:r>
            <w:r w:rsidRPr="00DD1F72">
              <w:rPr>
                <w:rFonts w:ascii="Times New Roman" w:hAnsi="Times New Roman" w:cs="Times New Roman"/>
                <w:bCs/>
              </w:rPr>
              <w:br/>
            </w:r>
          </w:p>
        </w:tc>
      </w:tr>
      <w:tr w:rsidR="00394B1B" w:rsidRPr="00AA2EA0" w:rsidTr="00896E31">
        <w:tc>
          <w:tcPr>
            <w:tcW w:w="1109" w:type="dxa"/>
            <w:vAlign w:val="center"/>
          </w:tcPr>
          <w:p w:rsidR="00394B1B" w:rsidRPr="00DF32E0" w:rsidRDefault="00140300" w:rsidP="00394B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EP, Rada EU</w:t>
            </w:r>
          </w:p>
        </w:tc>
        <w:tc>
          <w:tcPr>
            <w:tcW w:w="1841" w:type="dxa"/>
            <w:vAlign w:val="center"/>
          </w:tcPr>
          <w:p w:rsidR="00394B1B" w:rsidRDefault="00140300" w:rsidP="00394B1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16.04.2019</w:t>
            </w:r>
            <w:proofErr w:type="gramEnd"/>
          </w:p>
          <w:p w:rsidR="00140300" w:rsidRPr="00DF32E0" w:rsidRDefault="00140300" w:rsidP="00394B1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14.06.2019</w:t>
            </w:r>
            <w:proofErr w:type="gramEnd"/>
          </w:p>
        </w:tc>
        <w:tc>
          <w:tcPr>
            <w:tcW w:w="4109" w:type="dxa"/>
          </w:tcPr>
          <w:p w:rsidR="00394B1B" w:rsidRPr="00422A21" w:rsidRDefault="00140300" w:rsidP="00422A21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422A21">
              <w:rPr>
                <w:rFonts w:ascii="Times New Roman" w:hAnsi="Times New Roman" w:cs="Times New Roman"/>
                <w:bCs/>
              </w:rPr>
              <w:t>REGULATION</w:t>
            </w:r>
            <w:proofErr w:type="spellEnd"/>
            <w:r w:rsidRPr="00422A21">
              <w:rPr>
                <w:rFonts w:ascii="Times New Roman" w:hAnsi="Times New Roman" w:cs="Times New Roman"/>
                <w:bCs/>
              </w:rPr>
              <w:t xml:space="preserve"> (EU) 2019/1148 OF </w:t>
            </w:r>
            <w:proofErr w:type="spellStart"/>
            <w:r w:rsidRPr="00422A21">
              <w:rPr>
                <w:rFonts w:ascii="Times New Roman" w:hAnsi="Times New Roman" w:cs="Times New Roman"/>
                <w:bCs/>
              </w:rPr>
              <w:t>THE</w:t>
            </w:r>
            <w:proofErr w:type="spellEnd"/>
            <w:r w:rsidRPr="00422A21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22A21">
              <w:rPr>
                <w:rFonts w:ascii="Times New Roman" w:hAnsi="Times New Roman" w:cs="Times New Roman"/>
                <w:bCs/>
              </w:rPr>
              <w:t>EUROPEAN</w:t>
            </w:r>
            <w:proofErr w:type="spellEnd"/>
            <w:r w:rsidRPr="00422A21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22A21">
              <w:rPr>
                <w:rFonts w:ascii="Times New Roman" w:hAnsi="Times New Roman" w:cs="Times New Roman"/>
                <w:bCs/>
              </w:rPr>
              <w:t>PARLIAMENT</w:t>
            </w:r>
            <w:proofErr w:type="spellEnd"/>
            <w:r w:rsidRPr="00422A21">
              <w:rPr>
                <w:rFonts w:ascii="Times New Roman" w:hAnsi="Times New Roman" w:cs="Times New Roman"/>
                <w:bCs/>
              </w:rPr>
              <w:t xml:space="preserve"> AND OF </w:t>
            </w:r>
            <w:proofErr w:type="spellStart"/>
            <w:r w:rsidRPr="00422A21">
              <w:rPr>
                <w:rFonts w:ascii="Times New Roman" w:hAnsi="Times New Roman" w:cs="Times New Roman"/>
                <w:bCs/>
              </w:rPr>
              <w:t>THE</w:t>
            </w:r>
            <w:proofErr w:type="spellEnd"/>
            <w:r w:rsidRPr="00422A21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22A21">
              <w:rPr>
                <w:rFonts w:ascii="Times New Roman" w:hAnsi="Times New Roman" w:cs="Times New Roman"/>
                <w:bCs/>
              </w:rPr>
              <w:t>COUNCIL</w:t>
            </w:r>
            <w:proofErr w:type="spellEnd"/>
            <w:r w:rsidRPr="00422A21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22A21">
              <w:rPr>
                <w:rFonts w:ascii="Times New Roman" w:hAnsi="Times New Roman" w:cs="Times New Roman"/>
                <w:bCs/>
              </w:rPr>
              <w:t>of</w:t>
            </w:r>
            <w:proofErr w:type="spellEnd"/>
            <w:r w:rsidRPr="00422A21">
              <w:rPr>
                <w:rFonts w:ascii="Times New Roman" w:hAnsi="Times New Roman" w:cs="Times New Roman"/>
                <w:bCs/>
              </w:rPr>
              <w:t xml:space="preserve"> 20 June 2019 on </w:t>
            </w:r>
            <w:proofErr w:type="spellStart"/>
            <w:r w:rsidRPr="00422A21">
              <w:rPr>
                <w:rFonts w:ascii="Times New Roman" w:hAnsi="Times New Roman" w:cs="Times New Roman"/>
                <w:bCs/>
              </w:rPr>
              <w:t>the</w:t>
            </w:r>
            <w:proofErr w:type="spellEnd"/>
            <w:r w:rsidRPr="00422A21">
              <w:rPr>
                <w:rFonts w:ascii="Times New Roman" w:hAnsi="Times New Roman" w:cs="Times New Roman"/>
                <w:bCs/>
              </w:rPr>
              <w:t xml:space="preserve"> marketing and use </w:t>
            </w:r>
            <w:proofErr w:type="spellStart"/>
            <w:r w:rsidRPr="00422A21">
              <w:rPr>
                <w:rFonts w:ascii="Times New Roman" w:hAnsi="Times New Roman" w:cs="Times New Roman"/>
                <w:bCs/>
              </w:rPr>
              <w:t>of</w:t>
            </w:r>
            <w:proofErr w:type="spellEnd"/>
            <w:r w:rsidRPr="00422A21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22A21">
              <w:rPr>
                <w:rFonts w:ascii="Times New Roman" w:hAnsi="Times New Roman" w:cs="Times New Roman"/>
                <w:bCs/>
              </w:rPr>
              <w:t>explosives</w:t>
            </w:r>
            <w:proofErr w:type="spellEnd"/>
            <w:r w:rsidRPr="00422A21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22A21">
              <w:rPr>
                <w:rFonts w:ascii="Times New Roman" w:hAnsi="Times New Roman" w:cs="Times New Roman"/>
                <w:bCs/>
              </w:rPr>
              <w:t>precursors</w:t>
            </w:r>
            <w:proofErr w:type="spellEnd"/>
            <w:r w:rsidRPr="00422A21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422A21">
              <w:rPr>
                <w:rFonts w:ascii="Times New Roman" w:hAnsi="Times New Roman" w:cs="Times New Roman"/>
                <w:bCs/>
              </w:rPr>
              <w:t>amending</w:t>
            </w:r>
            <w:proofErr w:type="spellEnd"/>
            <w:r w:rsidRPr="00422A21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22A21">
              <w:rPr>
                <w:rFonts w:ascii="Times New Roman" w:hAnsi="Times New Roman" w:cs="Times New Roman"/>
                <w:bCs/>
              </w:rPr>
              <w:t>Regulation</w:t>
            </w:r>
            <w:proofErr w:type="spellEnd"/>
            <w:r w:rsidRPr="00422A21">
              <w:rPr>
                <w:rFonts w:ascii="Times New Roman" w:hAnsi="Times New Roman" w:cs="Times New Roman"/>
                <w:bCs/>
              </w:rPr>
              <w:t xml:space="preserve"> (</w:t>
            </w:r>
            <w:proofErr w:type="spellStart"/>
            <w:r w:rsidRPr="00422A21">
              <w:rPr>
                <w:rFonts w:ascii="Times New Roman" w:hAnsi="Times New Roman" w:cs="Times New Roman"/>
                <w:bCs/>
              </w:rPr>
              <w:t>EC</w:t>
            </w:r>
            <w:proofErr w:type="spellEnd"/>
            <w:r w:rsidRPr="00422A21">
              <w:rPr>
                <w:rFonts w:ascii="Times New Roman" w:hAnsi="Times New Roman" w:cs="Times New Roman"/>
                <w:bCs/>
              </w:rPr>
              <w:t xml:space="preserve">) No 1907/2006 and </w:t>
            </w:r>
            <w:proofErr w:type="spellStart"/>
            <w:r w:rsidRPr="00422A21">
              <w:rPr>
                <w:rFonts w:ascii="Times New Roman" w:hAnsi="Times New Roman" w:cs="Times New Roman"/>
                <w:bCs/>
              </w:rPr>
              <w:t>repealing</w:t>
            </w:r>
            <w:proofErr w:type="spellEnd"/>
            <w:r w:rsidRPr="00422A21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22A21">
              <w:rPr>
                <w:rFonts w:ascii="Times New Roman" w:hAnsi="Times New Roman" w:cs="Times New Roman"/>
                <w:bCs/>
              </w:rPr>
              <w:t>Regulation</w:t>
            </w:r>
            <w:proofErr w:type="spellEnd"/>
            <w:r w:rsidRPr="00422A21">
              <w:rPr>
                <w:rFonts w:ascii="Times New Roman" w:hAnsi="Times New Roman" w:cs="Times New Roman"/>
                <w:bCs/>
              </w:rPr>
              <w:t xml:space="preserve"> (EU) No 98/2013</w:t>
            </w:r>
          </w:p>
        </w:tc>
        <w:tc>
          <w:tcPr>
            <w:tcW w:w="1700" w:type="dxa"/>
          </w:tcPr>
          <w:p w:rsidR="00394B1B" w:rsidRPr="003C7DA8" w:rsidRDefault="00394B1B" w:rsidP="00394B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3" w:type="dxa"/>
          </w:tcPr>
          <w:p w:rsidR="00394B1B" w:rsidRPr="00F520AC" w:rsidRDefault="00140300" w:rsidP="00BE2927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16.04.2019</w:t>
            </w:r>
            <w:proofErr w:type="gramEnd"/>
            <w:r>
              <w:rPr>
                <w:rFonts w:ascii="Times New Roman" w:hAnsi="Times New Roman" w:cs="Times New Roman"/>
              </w:rPr>
              <w:t xml:space="preserve"> byl návrh přijat EP, 14.06.2019 Radou.</w:t>
            </w:r>
          </w:p>
        </w:tc>
      </w:tr>
      <w:tr w:rsidR="00394B1B" w:rsidRPr="00AA2EA0" w:rsidTr="00896E31">
        <w:tc>
          <w:tcPr>
            <w:tcW w:w="1109" w:type="dxa"/>
            <w:vAlign w:val="center"/>
          </w:tcPr>
          <w:p w:rsidR="00394B1B" w:rsidRPr="00DF32E0" w:rsidRDefault="00394B1B" w:rsidP="00394B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vAlign w:val="center"/>
          </w:tcPr>
          <w:p w:rsidR="00394B1B" w:rsidRDefault="00394B1B" w:rsidP="00394B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9" w:type="dxa"/>
          </w:tcPr>
          <w:p w:rsidR="00EB366D" w:rsidRPr="00422A21" w:rsidRDefault="00422A21" w:rsidP="00422A21">
            <w:pPr>
              <w:rPr>
                <w:rFonts w:ascii="Times New Roman" w:hAnsi="Times New Roman" w:cs="Times New Roman"/>
                <w:bCs/>
              </w:rPr>
            </w:pPr>
            <w:r w:rsidRPr="00422A21">
              <w:rPr>
                <w:rFonts w:ascii="Times New Roman" w:hAnsi="Times New Roman" w:cs="Times New Roman"/>
                <w:bCs/>
              </w:rPr>
              <w:t xml:space="preserve">Nařízení Evropského parlamentu a Rady (EU) 2019/1148 ze dne 20. června 2019 o uvádění prekurzorů výbušnin na trh a o jejich používání, změně nařízení (ES) č. 1907/2006 a zrušení nařízení (EU) č. </w:t>
            </w:r>
            <w:r w:rsidRPr="00422A21">
              <w:rPr>
                <w:rFonts w:ascii="Times New Roman" w:hAnsi="Times New Roman" w:cs="Times New Roman"/>
                <w:bCs/>
              </w:rPr>
              <w:t xml:space="preserve">98/2013 </w:t>
            </w:r>
          </w:p>
        </w:tc>
        <w:tc>
          <w:tcPr>
            <w:tcW w:w="1700" w:type="dxa"/>
          </w:tcPr>
          <w:p w:rsidR="00394B1B" w:rsidRDefault="00394B1B" w:rsidP="00394B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3" w:type="dxa"/>
          </w:tcPr>
          <w:p w:rsidR="00394B1B" w:rsidRDefault="00422A21" w:rsidP="00567E8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Nařízení bylo dne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11.07.2019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publikováno v ÚV pod č. 2019/1148.</w:t>
            </w:r>
          </w:p>
        </w:tc>
      </w:tr>
    </w:tbl>
    <w:p w:rsidR="00092C30" w:rsidRPr="00AA2EA0" w:rsidRDefault="00092C30" w:rsidP="00A35A4C">
      <w:pPr>
        <w:ind w:left="708" w:firstLine="708"/>
        <w:jc w:val="right"/>
        <w:rPr>
          <w:rFonts w:ascii="Times New Roman" w:hAnsi="Times New Roman" w:cs="Times New Roman"/>
        </w:rPr>
      </w:pPr>
    </w:p>
    <w:sectPr w:rsidR="00092C30" w:rsidRPr="00AA2EA0" w:rsidSect="00AA2EA0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1BF" w:rsidRDefault="000761BF" w:rsidP="00AA2EA0">
      <w:pPr>
        <w:spacing w:after="0" w:line="240" w:lineRule="auto"/>
      </w:pPr>
      <w:r>
        <w:separator/>
      </w:r>
    </w:p>
  </w:endnote>
  <w:endnote w:type="continuationSeparator" w:id="0">
    <w:p w:rsidR="000761BF" w:rsidRDefault="000761BF" w:rsidP="00AA2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1BF" w:rsidRDefault="000761BF" w:rsidP="00AA2EA0">
      <w:pPr>
        <w:spacing w:after="0" w:line="240" w:lineRule="auto"/>
      </w:pPr>
      <w:r>
        <w:separator/>
      </w:r>
    </w:p>
  </w:footnote>
  <w:footnote w:type="continuationSeparator" w:id="0">
    <w:p w:rsidR="000761BF" w:rsidRDefault="000761BF" w:rsidP="00AA2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04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368"/>
      <w:gridCol w:w="1260"/>
      <w:gridCol w:w="4140"/>
      <w:gridCol w:w="1620"/>
      <w:gridCol w:w="6660"/>
    </w:tblGrid>
    <w:tr w:rsidR="00AA2EA0" w:rsidTr="000761BF">
      <w:trPr>
        <w:tblHeader/>
      </w:trPr>
      <w:tc>
        <w:tcPr>
          <w:tcW w:w="1368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</w:tcPr>
        <w:p w:rsidR="00AA2EA0" w:rsidRPr="00AA2EA0" w:rsidRDefault="00AA2EA0" w:rsidP="000761BF">
          <w:pPr>
            <w:keepNext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AA2EA0">
            <w:rPr>
              <w:rFonts w:ascii="Times New Roman" w:hAnsi="Times New Roman" w:cs="Times New Roman"/>
              <w:b/>
              <w:sz w:val="28"/>
              <w:szCs w:val="28"/>
            </w:rPr>
            <w:t>Pracovní orgán Rady EU</w:t>
          </w:r>
        </w:p>
      </w:tc>
      <w:tc>
        <w:tcPr>
          <w:tcW w:w="1260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</w:tcPr>
        <w:p w:rsidR="00AA2EA0" w:rsidRPr="00AA2EA0" w:rsidRDefault="00AA2EA0" w:rsidP="000761BF">
          <w:pPr>
            <w:keepNext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AA2EA0">
            <w:rPr>
              <w:rFonts w:ascii="Times New Roman" w:hAnsi="Times New Roman" w:cs="Times New Roman"/>
              <w:b/>
              <w:sz w:val="28"/>
              <w:szCs w:val="28"/>
            </w:rPr>
            <w:t>Datum jednání</w:t>
          </w:r>
        </w:p>
      </w:tc>
      <w:tc>
        <w:tcPr>
          <w:tcW w:w="4140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</w:tcPr>
        <w:p w:rsidR="00AA2EA0" w:rsidRPr="00AA2EA0" w:rsidRDefault="00AA2EA0" w:rsidP="000761BF">
          <w:pPr>
            <w:keepNext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AA2EA0">
            <w:rPr>
              <w:rFonts w:ascii="Times New Roman" w:hAnsi="Times New Roman" w:cs="Times New Roman"/>
              <w:b/>
              <w:sz w:val="28"/>
              <w:szCs w:val="28"/>
            </w:rPr>
            <w:t>Projednávané dokumenty</w:t>
          </w:r>
        </w:p>
        <w:p w:rsidR="00AA2EA0" w:rsidRPr="00AA2EA0" w:rsidRDefault="00AA2EA0" w:rsidP="000761BF">
          <w:pPr>
            <w:keepNext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AA2EA0">
            <w:rPr>
              <w:rFonts w:ascii="Times New Roman" w:hAnsi="Times New Roman" w:cs="Times New Roman"/>
              <w:sz w:val="20"/>
              <w:szCs w:val="20"/>
            </w:rPr>
            <w:t>(název uváděn v jazyce rozesílané pozvánky z důvodu snadnějšího vyhledávání v Extranetu apod.)</w:t>
          </w:r>
        </w:p>
      </w:tc>
      <w:tc>
        <w:tcPr>
          <w:tcW w:w="1620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</w:tcPr>
        <w:p w:rsidR="00AA2EA0" w:rsidRPr="00AA2EA0" w:rsidRDefault="00AA2EA0" w:rsidP="000761BF">
          <w:pPr>
            <w:keepNext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AA2EA0">
            <w:rPr>
              <w:rFonts w:ascii="Times New Roman" w:hAnsi="Times New Roman" w:cs="Times New Roman"/>
              <w:b/>
              <w:sz w:val="28"/>
              <w:szCs w:val="28"/>
            </w:rPr>
            <w:t>Účastník</w:t>
          </w:r>
        </w:p>
      </w:tc>
      <w:tc>
        <w:tcPr>
          <w:tcW w:w="6660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</w:tcPr>
        <w:p w:rsidR="00AA2EA0" w:rsidRPr="00AA2EA0" w:rsidRDefault="00AA2EA0" w:rsidP="000761BF">
          <w:pPr>
            <w:keepNext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AA2EA0">
            <w:rPr>
              <w:rFonts w:ascii="Times New Roman" w:hAnsi="Times New Roman" w:cs="Times New Roman"/>
              <w:b/>
              <w:sz w:val="28"/>
              <w:szCs w:val="28"/>
            </w:rPr>
            <w:t>Stručný popis stavu projednávání</w:t>
          </w:r>
        </w:p>
      </w:tc>
    </w:tr>
  </w:tbl>
  <w:p w:rsidR="00AA2EA0" w:rsidRDefault="00AA2EA0">
    <w:pPr>
      <w:pStyle w:val="Zhlav"/>
    </w:pPr>
  </w:p>
  <w:p w:rsidR="00AA2EA0" w:rsidRDefault="00AA2EA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870FA"/>
    <w:multiLevelType w:val="hybridMultilevel"/>
    <w:tmpl w:val="D030442A"/>
    <w:lvl w:ilvl="0" w:tplc="3F702CD6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B7001"/>
    <w:multiLevelType w:val="hybridMultilevel"/>
    <w:tmpl w:val="43941552"/>
    <w:lvl w:ilvl="0" w:tplc="040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 w15:restartNumberingAfterBreak="0">
    <w:nsid w:val="066B5A68"/>
    <w:multiLevelType w:val="singleLevel"/>
    <w:tmpl w:val="8B0853B0"/>
    <w:lvl w:ilvl="0">
      <w:start w:val="1"/>
      <w:numFmt w:val="bullet"/>
      <w:lvlRestart w:val="0"/>
      <w:lvlText w:val="–"/>
      <w:lvlJc w:val="left"/>
      <w:pPr>
        <w:tabs>
          <w:tab w:val="num" w:pos="1134"/>
        </w:tabs>
        <w:ind w:left="1134" w:hanging="567"/>
      </w:pPr>
      <w:rPr>
        <w:bdr w:val="none" w:sz="0" w:space="0" w:color="auto"/>
      </w:rPr>
    </w:lvl>
  </w:abstractNum>
  <w:abstractNum w:abstractNumId="3" w15:restartNumberingAfterBreak="0">
    <w:nsid w:val="0EF17420"/>
    <w:multiLevelType w:val="hybridMultilevel"/>
    <w:tmpl w:val="DC265ED8"/>
    <w:lvl w:ilvl="0" w:tplc="9DB6B7D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2D3DC2"/>
    <w:multiLevelType w:val="hybridMultilevel"/>
    <w:tmpl w:val="E86CFCBA"/>
    <w:lvl w:ilvl="0" w:tplc="6590D43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E570EF"/>
    <w:multiLevelType w:val="hybridMultilevel"/>
    <w:tmpl w:val="F1C0EFBC"/>
    <w:lvl w:ilvl="0" w:tplc="23468F3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65621D"/>
    <w:multiLevelType w:val="hybridMultilevel"/>
    <w:tmpl w:val="FB883F7A"/>
    <w:lvl w:ilvl="0" w:tplc="44B649AE">
      <w:numFmt w:val="bullet"/>
      <w:lvlText w:val="-"/>
      <w:lvlJc w:val="left"/>
      <w:pPr>
        <w:ind w:left="708" w:hanging="645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3" w:hanging="360"/>
      </w:pPr>
      <w:rPr>
        <w:rFonts w:ascii="Wingdings" w:hAnsi="Wingdings" w:hint="default"/>
      </w:rPr>
    </w:lvl>
  </w:abstractNum>
  <w:abstractNum w:abstractNumId="7" w15:restartNumberingAfterBreak="0">
    <w:nsid w:val="26EA2481"/>
    <w:multiLevelType w:val="hybridMultilevel"/>
    <w:tmpl w:val="3520958C"/>
    <w:lvl w:ilvl="0" w:tplc="3F702CD6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296E77"/>
    <w:multiLevelType w:val="multilevel"/>
    <w:tmpl w:val="1B96AD68"/>
    <w:name w:val="Points"/>
    <w:lvl w:ilvl="0">
      <w:start w:val="1"/>
      <w:numFmt w:val="decimal"/>
      <w:lvlRestart w:val="0"/>
      <w:pStyle w:val="Point123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pStyle w:val="Pointabc"/>
      <w:lvlText w:val="%2)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Point1231"/>
      <w:lvlText w:val="%3."/>
      <w:lvlJc w:val="left"/>
      <w:pPr>
        <w:tabs>
          <w:tab w:val="num" w:pos="1134"/>
        </w:tabs>
        <w:ind w:left="1134" w:hanging="567"/>
      </w:pPr>
    </w:lvl>
    <w:lvl w:ilvl="3">
      <w:start w:val="1"/>
      <w:numFmt w:val="lowerLetter"/>
      <w:pStyle w:val="Pointabc1"/>
      <w:lvlText w:val="%4)"/>
      <w:lvlJc w:val="left"/>
      <w:pPr>
        <w:tabs>
          <w:tab w:val="num" w:pos="1134"/>
        </w:tabs>
        <w:ind w:left="1134" w:hanging="567"/>
      </w:pPr>
    </w:lvl>
    <w:lvl w:ilvl="4">
      <w:start w:val="1"/>
      <w:numFmt w:val="decimal"/>
      <w:pStyle w:val="Point1232"/>
      <w:lvlText w:val="%5."/>
      <w:lvlJc w:val="left"/>
      <w:pPr>
        <w:tabs>
          <w:tab w:val="num" w:pos="1701"/>
        </w:tabs>
        <w:ind w:left="1701" w:hanging="567"/>
      </w:pPr>
    </w:lvl>
    <w:lvl w:ilvl="5">
      <w:start w:val="1"/>
      <w:numFmt w:val="lowerLetter"/>
      <w:pStyle w:val="Pointabc2"/>
      <w:lvlText w:val="%6)"/>
      <w:lvlJc w:val="left"/>
      <w:pPr>
        <w:tabs>
          <w:tab w:val="num" w:pos="1701"/>
        </w:tabs>
        <w:ind w:left="1701" w:hanging="567"/>
      </w:pPr>
    </w:lvl>
    <w:lvl w:ilvl="6">
      <w:start w:val="1"/>
      <w:numFmt w:val="decimal"/>
      <w:pStyle w:val="Point1233"/>
      <w:lvlText w:val="%7."/>
      <w:lvlJc w:val="left"/>
      <w:pPr>
        <w:tabs>
          <w:tab w:val="num" w:pos="2268"/>
        </w:tabs>
        <w:ind w:left="2268" w:hanging="567"/>
      </w:pPr>
    </w:lvl>
    <w:lvl w:ilvl="7">
      <w:start w:val="1"/>
      <w:numFmt w:val="lowerLetter"/>
      <w:pStyle w:val="Pointabc3"/>
      <w:lvlText w:val="%8)"/>
      <w:lvlJc w:val="left"/>
      <w:pPr>
        <w:tabs>
          <w:tab w:val="num" w:pos="2268"/>
        </w:tabs>
        <w:ind w:left="2268" w:hanging="567"/>
      </w:pPr>
    </w:lvl>
    <w:lvl w:ilvl="8">
      <w:start w:val="1"/>
      <w:numFmt w:val="lowerLetter"/>
      <w:pStyle w:val="Pointabc4"/>
      <w:lvlText w:val="%9)"/>
      <w:lvlJc w:val="left"/>
      <w:pPr>
        <w:tabs>
          <w:tab w:val="num" w:pos="2835"/>
        </w:tabs>
        <w:ind w:left="2835" w:hanging="567"/>
      </w:pPr>
    </w:lvl>
  </w:abstractNum>
  <w:abstractNum w:abstractNumId="9" w15:restartNumberingAfterBreak="0">
    <w:nsid w:val="3ABA3F00"/>
    <w:multiLevelType w:val="hybridMultilevel"/>
    <w:tmpl w:val="592A20F0"/>
    <w:lvl w:ilvl="0" w:tplc="3F702CD6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307705"/>
    <w:multiLevelType w:val="hybridMultilevel"/>
    <w:tmpl w:val="A4A843FC"/>
    <w:lvl w:ilvl="0" w:tplc="44B649AE">
      <w:numFmt w:val="bullet"/>
      <w:lvlText w:val="-"/>
      <w:lvlJc w:val="left"/>
      <w:pPr>
        <w:ind w:left="708" w:hanging="645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B35A1E"/>
    <w:multiLevelType w:val="hybridMultilevel"/>
    <w:tmpl w:val="0210963E"/>
    <w:lvl w:ilvl="0" w:tplc="44B649AE">
      <w:numFmt w:val="bullet"/>
      <w:lvlText w:val="-"/>
      <w:lvlJc w:val="left"/>
      <w:pPr>
        <w:ind w:left="708" w:hanging="645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F3669F"/>
    <w:multiLevelType w:val="hybridMultilevel"/>
    <w:tmpl w:val="4F5E1F8E"/>
    <w:lvl w:ilvl="0" w:tplc="44B649AE">
      <w:numFmt w:val="bullet"/>
      <w:lvlText w:val="-"/>
      <w:lvlJc w:val="left"/>
      <w:pPr>
        <w:ind w:left="708" w:hanging="645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762EA4"/>
    <w:multiLevelType w:val="hybridMultilevel"/>
    <w:tmpl w:val="58320A16"/>
    <w:lvl w:ilvl="0" w:tplc="02F6FB3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8A1BA5"/>
    <w:multiLevelType w:val="hybridMultilevel"/>
    <w:tmpl w:val="999EF090"/>
    <w:lvl w:ilvl="0" w:tplc="FDCC48CE">
      <w:start w:val="2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254627"/>
    <w:multiLevelType w:val="hybridMultilevel"/>
    <w:tmpl w:val="1C844B1A"/>
    <w:lvl w:ilvl="0" w:tplc="FB0228E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AA507D"/>
    <w:multiLevelType w:val="hybridMultilevel"/>
    <w:tmpl w:val="038C627C"/>
    <w:lvl w:ilvl="0" w:tplc="FB0228E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1962F6"/>
    <w:multiLevelType w:val="hybridMultilevel"/>
    <w:tmpl w:val="A6268A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A41B13"/>
    <w:multiLevelType w:val="singleLevel"/>
    <w:tmpl w:val="2EC82C78"/>
    <w:name w:val="Dash 1"/>
    <w:lvl w:ilvl="0">
      <w:start w:val="1"/>
      <w:numFmt w:val="bullet"/>
      <w:lvlRestart w:val="0"/>
      <w:pStyle w:val="Dash1"/>
      <w:lvlText w:val="–"/>
      <w:lvlJc w:val="left"/>
      <w:pPr>
        <w:tabs>
          <w:tab w:val="num" w:pos="1134"/>
        </w:tabs>
        <w:ind w:left="1134" w:hanging="567"/>
      </w:pPr>
    </w:lvl>
  </w:abstractNum>
  <w:num w:numId="1">
    <w:abstractNumId w:val="18"/>
  </w:num>
  <w:num w:numId="2">
    <w:abstractNumId w:val="8"/>
  </w:num>
  <w:num w:numId="3">
    <w:abstractNumId w:val="14"/>
  </w:num>
  <w:num w:numId="4">
    <w:abstractNumId w:val="16"/>
  </w:num>
  <w:num w:numId="5">
    <w:abstractNumId w:val="13"/>
  </w:num>
  <w:num w:numId="6">
    <w:abstractNumId w:val="15"/>
  </w:num>
  <w:num w:numId="7">
    <w:abstractNumId w:val="3"/>
  </w:num>
  <w:num w:numId="8">
    <w:abstractNumId w:val="18"/>
  </w:num>
  <w:num w:numId="9">
    <w:abstractNumId w:val="9"/>
  </w:num>
  <w:num w:numId="10">
    <w:abstractNumId w:val="7"/>
  </w:num>
  <w:num w:numId="11">
    <w:abstractNumId w:val="0"/>
  </w:num>
  <w:num w:numId="12">
    <w:abstractNumId w:val="2"/>
    <w:lvlOverride w:ilvl="0">
      <w:startOverride w:val="1"/>
    </w:lvlOverride>
  </w:num>
  <w:num w:numId="13">
    <w:abstractNumId w:val="2"/>
  </w:num>
  <w:num w:numId="14">
    <w:abstractNumId w:val="5"/>
  </w:num>
  <w:num w:numId="15">
    <w:abstractNumId w:val="17"/>
  </w:num>
  <w:num w:numId="16">
    <w:abstractNumId w:val="1"/>
  </w:num>
  <w:num w:numId="17">
    <w:abstractNumId w:val="6"/>
  </w:num>
  <w:num w:numId="18">
    <w:abstractNumId w:val="10"/>
  </w:num>
  <w:num w:numId="19">
    <w:abstractNumId w:val="12"/>
  </w:num>
  <w:num w:numId="20">
    <w:abstractNumId w:val="11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EA0"/>
    <w:rsid w:val="00020498"/>
    <w:rsid w:val="00033D7B"/>
    <w:rsid w:val="000353B0"/>
    <w:rsid w:val="00047C52"/>
    <w:rsid w:val="00057A77"/>
    <w:rsid w:val="000761BF"/>
    <w:rsid w:val="00092C30"/>
    <w:rsid w:val="000A6215"/>
    <w:rsid w:val="000B5E08"/>
    <w:rsid w:val="00100998"/>
    <w:rsid w:val="00131AB0"/>
    <w:rsid w:val="00140300"/>
    <w:rsid w:val="001426A6"/>
    <w:rsid w:val="0016210C"/>
    <w:rsid w:val="001C5E87"/>
    <w:rsid w:val="001D3C39"/>
    <w:rsid w:val="0020601C"/>
    <w:rsid w:val="002160FC"/>
    <w:rsid w:val="00220EB1"/>
    <w:rsid w:val="00247805"/>
    <w:rsid w:val="00252932"/>
    <w:rsid w:val="0029303D"/>
    <w:rsid w:val="002B0D3C"/>
    <w:rsid w:val="002C16CC"/>
    <w:rsid w:val="002E0F6F"/>
    <w:rsid w:val="003067F7"/>
    <w:rsid w:val="003400AC"/>
    <w:rsid w:val="00340C5D"/>
    <w:rsid w:val="003527C7"/>
    <w:rsid w:val="003531B0"/>
    <w:rsid w:val="00394B1B"/>
    <w:rsid w:val="00396105"/>
    <w:rsid w:val="003A29FA"/>
    <w:rsid w:val="003C2C18"/>
    <w:rsid w:val="003C7DA8"/>
    <w:rsid w:val="004117D8"/>
    <w:rsid w:val="00416E9E"/>
    <w:rsid w:val="00422A21"/>
    <w:rsid w:val="00433E23"/>
    <w:rsid w:val="00443D96"/>
    <w:rsid w:val="00452169"/>
    <w:rsid w:val="004A6F12"/>
    <w:rsid w:val="004E683D"/>
    <w:rsid w:val="00523980"/>
    <w:rsid w:val="00567E84"/>
    <w:rsid w:val="005A749A"/>
    <w:rsid w:val="005C4C31"/>
    <w:rsid w:val="005C7BE1"/>
    <w:rsid w:val="005D546C"/>
    <w:rsid w:val="005D7190"/>
    <w:rsid w:val="005E6E83"/>
    <w:rsid w:val="005E7A87"/>
    <w:rsid w:val="00600467"/>
    <w:rsid w:val="00614B61"/>
    <w:rsid w:val="00666F29"/>
    <w:rsid w:val="006B5B25"/>
    <w:rsid w:val="006C221F"/>
    <w:rsid w:val="00730A23"/>
    <w:rsid w:val="00734EF1"/>
    <w:rsid w:val="0076590F"/>
    <w:rsid w:val="007A5E40"/>
    <w:rsid w:val="007D1EFC"/>
    <w:rsid w:val="007D762C"/>
    <w:rsid w:val="007E17FD"/>
    <w:rsid w:val="007E6B60"/>
    <w:rsid w:val="007E7946"/>
    <w:rsid w:val="007F7E6A"/>
    <w:rsid w:val="00805582"/>
    <w:rsid w:val="00830E2D"/>
    <w:rsid w:val="00896E31"/>
    <w:rsid w:val="008B073F"/>
    <w:rsid w:val="008D0E43"/>
    <w:rsid w:val="008E6AD4"/>
    <w:rsid w:val="009213AE"/>
    <w:rsid w:val="00935B11"/>
    <w:rsid w:val="00954567"/>
    <w:rsid w:val="00967C5E"/>
    <w:rsid w:val="00972C1E"/>
    <w:rsid w:val="00984EB4"/>
    <w:rsid w:val="00990DB7"/>
    <w:rsid w:val="009A6AA5"/>
    <w:rsid w:val="009C3DB2"/>
    <w:rsid w:val="00A131A2"/>
    <w:rsid w:val="00A261E9"/>
    <w:rsid w:val="00A35A4C"/>
    <w:rsid w:val="00A4284B"/>
    <w:rsid w:val="00A752B0"/>
    <w:rsid w:val="00A80CC9"/>
    <w:rsid w:val="00AA216B"/>
    <w:rsid w:val="00AA2EA0"/>
    <w:rsid w:val="00AB2759"/>
    <w:rsid w:val="00AC60D3"/>
    <w:rsid w:val="00AE1400"/>
    <w:rsid w:val="00B33B9A"/>
    <w:rsid w:val="00B96CD2"/>
    <w:rsid w:val="00B97F42"/>
    <w:rsid w:val="00BA3ED7"/>
    <w:rsid w:val="00BD34ED"/>
    <w:rsid w:val="00BE2927"/>
    <w:rsid w:val="00BE7027"/>
    <w:rsid w:val="00C814DD"/>
    <w:rsid w:val="00C92341"/>
    <w:rsid w:val="00CB25E3"/>
    <w:rsid w:val="00CB3F8F"/>
    <w:rsid w:val="00CC7E97"/>
    <w:rsid w:val="00D020E1"/>
    <w:rsid w:val="00D7430A"/>
    <w:rsid w:val="00D74A38"/>
    <w:rsid w:val="00D96C36"/>
    <w:rsid w:val="00DB6CA0"/>
    <w:rsid w:val="00DB7ABA"/>
    <w:rsid w:val="00DD1F72"/>
    <w:rsid w:val="00DE2585"/>
    <w:rsid w:val="00DF32E0"/>
    <w:rsid w:val="00E607B9"/>
    <w:rsid w:val="00E7304C"/>
    <w:rsid w:val="00EB366D"/>
    <w:rsid w:val="00EC1D1F"/>
    <w:rsid w:val="00EC6357"/>
    <w:rsid w:val="00EE2A75"/>
    <w:rsid w:val="00F02856"/>
    <w:rsid w:val="00F03FF8"/>
    <w:rsid w:val="00F04BCF"/>
    <w:rsid w:val="00F0734D"/>
    <w:rsid w:val="00F13574"/>
    <w:rsid w:val="00F4149B"/>
    <w:rsid w:val="00F45856"/>
    <w:rsid w:val="00F45F21"/>
    <w:rsid w:val="00F520AC"/>
    <w:rsid w:val="00F77F65"/>
    <w:rsid w:val="00F86272"/>
    <w:rsid w:val="00FE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  <w15:docId w15:val="{A66E920E-175E-490F-AB89-B9CBE1691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A2E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A2EA0"/>
  </w:style>
  <w:style w:type="paragraph" w:styleId="Zpat">
    <w:name w:val="footer"/>
    <w:basedOn w:val="Normln"/>
    <w:link w:val="ZpatChar"/>
    <w:uiPriority w:val="99"/>
    <w:unhideWhenUsed/>
    <w:rsid w:val="00AA2E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A2EA0"/>
  </w:style>
  <w:style w:type="paragraph" w:styleId="Textbubliny">
    <w:name w:val="Balloon Text"/>
    <w:basedOn w:val="Normln"/>
    <w:link w:val="TextbublinyChar"/>
    <w:uiPriority w:val="99"/>
    <w:semiHidden/>
    <w:unhideWhenUsed/>
    <w:rsid w:val="00AA2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2EA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AA2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">
    <w:name w:val="Text 1"/>
    <w:basedOn w:val="Normln"/>
    <w:rsid w:val="00AA2EA0"/>
    <w:pPr>
      <w:spacing w:after="0" w:line="240" w:lineRule="auto"/>
      <w:ind w:left="567"/>
      <w:outlineLvl w:val="0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Pointabc">
    <w:name w:val="Point abc"/>
    <w:basedOn w:val="Normln"/>
    <w:rsid w:val="00AA2EA0"/>
    <w:pPr>
      <w:numPr>
        <w:ilvl w:val="1"/>
        <w:numId w:val="2"/>
      </w:numPr>
      <w:spacing w:before="200"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Pointabc1">
    <w:name w:val="Point abc (1)"/>
    <w:basedOn w:val="Normln"/>
    <w:rsid w:val="00AA2EA0"/>
    <w:pPr>
      <w:numPr>
        <w:ilvl w:val="3"/>
        <w:numId w:val="2"/>
      </w:numPr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Pointabc2">
    <w:name w:val="Point abc (2)"/>
    <w:basedOn w:val="Normln"/>
    <w:rsid w:val="00AA2EA0"/>
    <w:pPr>
      <w:numPr>
        <w:ilvl w:val="5"/>
        <w:numId w:val="2"/>
      </w:numPr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Pointabc3">
    <w:name w:val="Point abc (3)"/>
    <w:basedOn w:val="Normln"/>
    <w:rsid w:val="00AA2EA0"/>
    <w:pPr>
      <w:numPr>
        <w:ilvl w:val="7"/>
        <w:numId w:val="2"/>
      </w:numPr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Pointabc4">
    <w:name w:val="Point abc (4)"/>
    <w:basedOn w:val="Normln"/>
    <w:rsid w:val="00AA2EA0"/>
    <w:pPr>
      <w:numPr>
        <w:ilvl w:val="8"/>
        <w:numId w:val="2"/>
      </w:numPr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Point123">
    <w:name w:val="Point 123"/>
    <w:basedOn w:val="Normln"/>
    <w:rsid w:val="00AA2EA0"/>
    <w:pPr>
      <w:numPr>
        <w:numId w:val="2"/>
      </w:numPr>
      <w:spacing w:before="200"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Point1231">
    <w:name w:val="Point 123 (1)"/>
    <w:basedOn w:val="Normln"/>
    <w:rsid w:val="00AA2EA0"/>
    <w:pPr>
      <w:numPr>
        <w:ilvl w:val="2"/>
        <w:numId w:val="2"/>
      </w:numPr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Point1232">
    <w:name w:val="Point 123 (2)"/>
    <w:basedOn w:val="Normln"/>
    <w:rsid w:val="00AA2EA0"/>
    <w:pPr>
      <w:numPr>
        <w:ilvl w:val="4"/>
        <w:numId w:val="2"/>
      </w:numPr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Point1233">
    <w:name w:val="Point 123 (3)"/>
    <w:basedOn w:val="Normln"/>
    <w:rsid w:val="00AA2EA0"/>
    <w:pPr>
      <w:numPr>
        <w:ilvl w:val="6"/>
        <w:numId w:val="2"/>
      </w:numPr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ash1">
    <w:name w:val="Dash 1"/>
    <w:basedOn w:val="Normln"/>
    <w:rsid w:val="00AA2EA0"/>
    <w:pPr>
      <w:numPr>
        <w:numId w:val="1"/>
      </w:numPr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ezmezer">
    <w:name w:val="No Spacing"/>
    <w:uiPriority w:val="1"/>
    <w:qFormat/>
    <w:rsid w:val="00AA2EA0"/>
    <w:pPr>
      <w:spacing w:after="0" w:line="240" w:lineRule="auto"/>
    </w:pPr>
  </w:style>
  <w:style w:type="character" w:styleId="Znakapoznpodarou">
    <w:name w:val="footnote reference"/>
    <w:rsid w:val="007D1EFC"/>
    <w:rPr>
      <w:b/>
      <w:shd w:val="clear" w:color="auto" w:fill="auto"/>
      <w:vertAlign w:val="superscript"/>
    </w:rPr>
  </w:style>
  <w:style w:type="paragraph" w:customStyle="1" w:styleId="Titreobjet">
    <w:name w:val="Titre objet"/>
    <w:basedOn w:val="Normln"/>
    <w:next w:val="Normln"/>
    <w:rsid w:val="00443D96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sz w:val="24"/>
      <w:lang w:val="en-GB" w:eastAsia="en-GB"/>
    </w:rPr>
  </w:style>
  <w:style w:type="paragraph" w:styleId="Odstavecseseznamem">
    <w:name w:val="List Paragraph"/>
    <w:basedOn w:val="Normln"/>
    <w:uiPriority w:val="99"/>
    <w:qFormat/>
    <w:rsid w:val="007E7946"/>
    <w:pPr>
      <w:ind w:left="720"/>
      <w:contextualSpacing/>
    </w:pPr>
  </w:style>
  <w:style w:type="paragraph" w:customStyle="1" w:styleId="Default">
    <w:name w:val="Default"/>
    <w:rsid w:val="000A62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95456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PointManual">
    <w:name w:val="Point Manual"/>
    <w:basedOn w:val="Normln"/>
    <w:rsid w:val="0076590F"/>
    <w:pPr>
      <w:spacing w:before="200" w:after="0" w:line="240" w:lineRule="auto"/>
      <w:ind w:left="567" w:hanging="567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rmlnweb">
    <w:name w:val="Normal (Web)"/>
    <w:basedOn w:val="Normln"/>
    <w:uiPriority w:val="99"/>
    <w:unhideWhenUsed/>
    <w:rsid w:val="00BD34E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D762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D762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D762C"/>
    <w:pPr>
      <w:spacing w:after="0"/>
    </w:pPr>
    <w:rPr>
      <w:rFonts w:ascii="Times New Roman" w:eastAsia="Times New Roman" w:hAnsi="Times New Roman" w:cs="Times New Roman"/>
      <w:b/>
      <w:bCs/>
      <w:lang w:val="fr-FR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D762C"/>
    <w:rPr>
      <w:rFonts w:ascii="Times New Roman" w:eastAsia="Times New Roman" w:hAnsi="Times New Roman" w:cs="Times New Roman"/>
      <w:b/>
      <w:bCs/>
      <w:sz w:val="20"/>
      <w:szCs w:val="20"/>
      <w:lang w:val="fr-FR"/>
    </w:rPr>
  </w:style>
  <w:style w:type="character" w:customStyle="1" w:styleId="PointManualChar">
    <w:name w:val="Point Manual Char"/>
    <w:locked/>
    <w:rsid w:val="007D762C"/>
    <w:rPr>
      <w:sz w:val="24"/>
      <w:szCs w:val="24"/>
      <w:lang w:val="fr-FR" w:eastAsia="en-US"/>
    </w:rPr>
  </w:style>
  <w:style w:type="paragraph" w:styleId="Textpoznpodarou">
    <w:name w:val="footnote text"/>
    <w:basedOn w:val="Normln"/>
    <w:link w:val="TextpoznpodarouChar"/>
    <w:rsid w:val="007D762C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customStyle="1" w:styleId="TextpoznpodarouChar">
    <w:name w:val="Text pozn. pod čarou Char"/>
    <w:basedOn w:val="Standardnpsmoodstavce"/>
    <w:link w:val="Textpoznpodarou"/>
    <w:rsid w:val="007D762C"/>
    <w:rPr>
      <w:rFonts w:ascii="Times New Roman" w:eastAsia="Times New Roman" w:hAnsi="Times New Roman" w:cs="Times New Roman"/>
      <w:sz w:val="24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2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416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UNMZ</Company>
  <LinksUpToDate>false</LinksUpToDate>
  <CharactersWithSpaces>2867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spravce</dc:creator>
  <cp:keywords/>
  <dc:description/>
  <cp:lastModifiedBy>Malgorzata Janoutová</cp:lastModifiedBy>
  <cp:revision>3</cp:revision>
  <dcterms:created xsi:type="dcterms:W3CDTF">2019-10-04T10:04:00Z</dcterms:created>
  <dcterms:modified xsi:type="dcterms:W3CDTF">2019-10-04T10:49:00Z</dcterms:modified>
</cp:coreProperties>
</file>